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8FAB2E" w14:textId="77777777" w:rsidR="00BE39E2" w:rsidRPr="00BE39E2" w:rsidRDefault="00BE39E2" w:rsidP="00BE39E2">
      <w:pPr>
        <w:shd w:val="clear" w:color="auto" w:fill="FFFFFF"/>
        <w:jc w:val="center"/>
        <w:textAlignment w:val="baseline"/>
        <w:rPr>
          <w:rFonts w:asciiTheme="majorHAnsi" w:hAnsiTheme="majorHAnsi" w:cs="Arial"/>
          <w:color w:val="FFFFFF"/>
          <w:sz w:val="26"/>
          <w:szCs w:val="26"/>
        </w:rPr>
      </w:pPr>
      <w:r w:rsidRPr="00BE39E2">
        <w:rPr>
          <w:rFonts w:asciiTheme="majorHAnsi" w:hAnsiTheme="majorHAnsi" w:cs="Arial"/>
          <w:color w:val="FFFFFF"/>
          <w:sz w:val="26"/>
          <w:szCs w:val="26"/>
          <w:bdr w:val="none" w:sz="0" w:space="0" w:color="auto" w:frame="1"/>
        </w:rPr>
        <w:t>+64 (21) 043-99-35</w:t>
      </w:r>
    </w:p>
    <w:p w14:paraId="5CA6C1FA" w14:textId="77777777" w:rsidR="00BE39E2" w:rsidRPr="00BE39E2" w:rsidRDefault="00BE39E2" w:rsidP="00BE39E2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Cs w:val="0"/>
          <w:color w:val="052530"/>
          <w:sz w:val="36"/>
          <w:szCs w:val="36"/>
        </w:rPr>
      </w:pPr>
      <w:r w:rsidRPr="00BE39E2">
        <w:rPr>
          <w:rFonts w:asciiTheme="majorHAnsi" w:hAnsiTheme="majorHAnsi" w:cs="Arial"/>
          <w:bCs w:val="0"/>
          <w:color w:val="052530"/>
          <w:sz w:val="36"/>
          <w:szCs w:val="36"/>
        </w:rPr>
        <w:t>Уникальная Новая Зеландия - активное путешествие 15 дней</w:t>
      </w:r>
    </w:p>
    <w:p w14:paraId="6057E221" w14:textId="7B1CCF7C" w:rsid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1B50C3D5" wp14:editId="0EC7E82E">
            <wp:extent cx="5941060" cy="193738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6B7E" w14:textId="77777777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1, ОКЛЕНД, НОВАЯ ЗЕЛАНДИЯ</w:t>
      </w:r>
    </w:p>
    <w:p w14:paraId="4E6478D2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Прибытие в Новую Зеландию, знакомство с Оклендом</w:t>
      </w:r>
    </w:p>
    <w:p w14:paraId="7F7BE508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Киа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Ора! Добро пожаловать в Новую Зеландию! Сегодня Вам предстоит познакомиться с городом парусов и бизнес столицей Новой Зеландии. Окленд </w:t>
      </w:r>
      <w:proofErr w:type="gramStart"/>
      <w:r w:rsidRPr="00BE39E2">
        <w:rPr>
          <w:rFonts w:asciiTheme="majorHAnsi" w:hAnsiTheme="majorHAnsi" w:cs="Arial"/>
          <w:color w:val="052530"/>
          <w:sz w:val="26"/>
          <w:szCs w:val="26"/>
        </w:rPr>
        <w:t>очень живописен</w:t>
      </w:r>
      <w:proofErr w:type="gram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и Вы увидите его лучшие достопримечательности. При наличии времени Вы отправитесь на Западное побережье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Тасманово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моря с пляжами из черного песка, вулканическими скалами и птичьими базарами.</w:t>
      </w:r>
    </w:p>
    <w:p w14:paraId="4F0E4E74" w14:textId="77777777" w:rsidR="00BE39E2" w:rsidRPr="00BE39E2" w:rsidRDefault="00BE39E2" w:rsidP="00BE39E2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BE39E2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31E68C11" w14:textId="4844DC6D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14C910A6" wp14:editId="00907BFD">
            <wp:extent cx="5686425" cy="3495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2, ПОЛУОСТРОВ КОРОМАНДЕЛ</w:t>
      </w:r>
    </w:p>
    <w:p w14:paraId="74982D7B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Уникальные пляжи с горячей водой и Кафедральная бухта</w:t>
      </w:r>
    </w:p>
    <w:p w14:paraId="0D15C890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Природа тихоокеанского субтропического побережья полуострова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Коромандел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полна очарования и сюрпризов. На одном легендарном пляже можно выкопать яму </w:t>
      </w:r>
      <w:proofErr w:type="gramStart"/>
      <w:r w:rsidRPr="00BE39E2">
        <w:rPr>
          <w:rFonts w:asciiTheme="majorHAnsi" w:hAnsiTheme="majorHAnsi" w:cs="Arial"/>
          <w:color w:val="052530"/>
          <w:sz w:val="26"/>
          <w:szCs w:val="26"/>
        </w:rPr>
        <w:t>в песке</w:t>
      </w:r>
      <w:proofErr w:type="gram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и она заполнится горячей водой. На другой, взыскавший славу после съемок Хроники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Нарнии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>, в Кафедральной бухте мы рекомендуем отправиться в приключение на морских каяках или в пешеходный маршрут. У Вас будет время для купания, загорания и отдыха на пляжах с белым песком. Ночевка на полуострове. </w:t>
      </w:r>
    </w:p>
    <w:p w14:paraId="17BBFFFA" w14:textId="77777777" w:rsidR="00BE39E2" w:rsidRPr="00BE39E2" w:rsidRDefault="00BE39E2" w:rsidP="00BE39E2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BE39E2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04106659" w14:textId="0B3282CC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BD079E4" wp14:editId="77E0F8FD">
            <wp:extent cx="5638800" cy="34766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3, ХОББИТОН, БЕЛЫЙ ОСТРОВ, РОТОРУА</w:t>
      </w:r>
    </w:p>
    <w:p w14:paraId="04331052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Сказочная деревня </w:t>
      </w:r>
      <w:proofErr w:type="spellStart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Хоббитон</w:t>
      </w:r>
      <w:proofErr w:type="spellEnd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, марсианский Белый остров и кровожадные маори</w:t>
      </w:r>
    </w:p>
    <w:p w14:paraId="3605BECE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Отправляемся в сказку - деревню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Хоббитон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. Это настоящая живая легенда дополняется кружкой эля или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сидера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в пабе Зеленый дракон. Затем предлагаем отправиться на вертолете "на Марс" - активный вулкан и остров Белый в Тихом океане. Высадка и прогулка в кратере </w:t>
      </w:r>
      <w:proofErr w:type="gramStart"/>
      <w:r w:rsidRPr="00BE39E2">
        <w:rPr>
          <w:rFonts w:asciiTheme="majorHAnsi" w:hAnsiTheme="majorHAnsi" w:cs="Arial"/>
          <w:color w:val="052530"/>
          <w:sz w:val="26"/>
          <w:szCs w:val="26"/>
        </w:rPr>
        <w:t>напоминает</w:t>
      </w:r>
      <w:proofErr w:type="gram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съемки фантастического фильма. Вечером Вас ждет еще одна деревня маори со знаменитой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Хакой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и ужином Ханги. Ночуем в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Роторуа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>. </w:t>
      </w:r>
    </w:p>
    <w:p w14:paraId="1575B456" w14:textId="77777777" w:rsidR="00BE39E2" w:rsidRPr="00BE39E2" w:rsidRDefault="00BE39E2" w:rsidP="00BE39E2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BE39E2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3BE4E0FF" w14:textId="4673BCF1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612441E4" wp14:editId="4700A796">
            <wp:extent cx="5657850" cy="34766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4, ДОЛИНА ГЕЙЗЕРОВ, ТАУПО, ТОНГАРИРО</w:t>
      </w:r>
    </w:p>
    <w:p w14:paraId="56987C03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Долина гейзеров и птица киви, озеро Шампанское, водопад Хука, озеро </w:t>
      </w:r>
      <w:proofErr w:type="spellStart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Таупо</w:t>
      </w:r>
      <w:proofErr w:type="spellEnd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и </w:t>
      </w:r>
      <w:proofErr w:type="spellStart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чакра</w:t>
      </w:r>
      <w:proofErr w:type="spellEnd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Земли</w:t>
      </w:r>
    </w:p>
    <w:p w14:paraId="32DA7614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color w:val="052530"/>
          <w:sz w:val="26"/>
          <w:szCs w:val="26"/>
        </w:rPr>
        <w:lastRenderedPageBreak/>
        <w:t xml:space="preserve">Утром геотермальные чудеса продолжаются. Долина гейзеров сочетается с птицей киви, </w:t>
      </w:r>
      <w:proofErr w:type="gramStart"/>
      <w:r w:rsidRPr="00BE39E2">
        <w:rPr>
          <w:rFonts w:asciiTheme="majorHAnsi" w:hAnsiTheme="majorHAnsi" w:cs="Arial"/>
          <w:color w:val="052530"/>
          <w:sz w:val="26"/>
          <w:szCs w:val="26"/>
        </w:rPr>
        <w:t>затем  дополняется</w:t>
      </w:r>
      <w:proofErr w:type="gram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сюрреализмом озера Шампанское и купальнями дьявола. Прогулка к мощному водопаду Хука недалеко от озера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Таупо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, заполнившего огромную кальдеру древнего </w:t>
      </w:r>
      <w:proofErr w:type="gramStart"/>
      <w:r w:rsidRPr="00BE39E2">
        <w:rPr>
          <w:rFonts w:asciiTheme="majorHAnsi" w:hAnsiTheme="majorHAnsi" w:cs="Arial"/>
          <w:color w:val="052530"/>
          <w:sz w:val="26"/>
          <w:szCs w:val="26"/>
        </w:rPr>
        <w:t>супер вулкана</w:t>
      </w:r>
      <w:proofErr w:type="gram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. В нац. парке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Тонгариро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идем по джунглям до кратерного озера - одной из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чакр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Земли </w:t>
      </w:r>
      <w:proofErr w:type="gramStart"/>
      <w:r w:rsidRPr="00BE39E2">
        <w:rPr>
          <w:rFonts w:asciiTheme="majorHAnsi" w:hAnsiTheme="majorHAnsi" w:cs="Arial"/>
          <w:color w:val="052530"/>
          <w:sz w:val="26"/>
          <w:szCs w:val="26"/>
        </w:rPr>
        <w:t>по мнению</w:t>
      </w:r>
      <w:proofErr w:type="gram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как современников, так и древних маори. После горячих источников ночуем в долине вулканов.</w:t>
      </w:r>
    </w:p>
    <w:p w14:paraId="01F0A1D4" w14:textId="77777777" w:rsidR="00BE39E2" w:rsidRPr="00BE39E2" w:rsidRDefault="00BE39E2" w:rsidP="00BE39E2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BE39E2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3168D83B" w14:textId="00D5AD4C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2065E5AC" wp14:editId="0028BFA5">
            <wp:extent cx="5667375" cy="34956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5, ДОЛИНА ВУЛКАНОВ, СТОЛИЦА ВЕЛЛИНГТОН</w:t>
      </w:r>
    </w:p>
    <w:p w14:paraId="1E3C2EF8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Прогулка в Долине вулканов и </w:t>
      </w:r>
      <w:proofErr w:type="gramStart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лесу эльфов</w:t>
      </w:r>
      <w:proofErr w:type="gramEnd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и знакомство со столицей</w:t>
      </w:r>
    </w:p>
    <w:p w14:paraId="05E2AA47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Прогулки в Долине вулканов и в таинственном «эльфийском» лесу. Обед на пляже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Тасманого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моря. Знакомство с Веллингтоном. Панорамный вид на пролив Кука и столицу с вершины древнего вулкана. Прогулка в лесу, где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назгулы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гнались за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хоббитами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>. Размещение в отеле в центре Веллингтона.</w:t>
      </w:r>
    </w:p>
    <w:p w14:paraId="63AB1286" w14:textId="77777777" w:rsidR="00BE39E2" w:rsidRPr="00BE39E2" w:rsidRDefault="00BE39E2" w:rsidP="00BE39E2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BE39E2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44C2FBD2" w14:textId="7A30DF3B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FF0D59E" wp14:editId="153FD98E">
            <wp:extent cx="5657850" cy="3486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6, ПРОЛИВ КУКА, МАЛЬБОРО, КАЙКОРА</w:t>
      </w:r>
    </w:p>
    <w:p w14:paraId="0743804F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Круиз через пролив Кука на Южный остров, винодельни Мальборо и океаническая дорога с морскими котиками</w:t>
      </w:r>
    </w:p>
    <w:p w14:paraId="439E0215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Круиз на Южный остров через пролив Кука и вдоль узких заливов королевы Шарлотты. Дегустация вин на </w:t>
      </w:r>
      <w:proofErr w:type="gramStart"/>
      <w:r w:rsidRPr="00BE39E2">
        <w:rPr>
          <w:rFonts w:asciiTheme="majorHAnsi" w:hAnsiTheme="majorHAnsi" w:cs="Arial"/>
          <w:color w:val="052530"/>
          <w:sz w:val="26"/>
          <w:szCs w:val="26"/>
        </w:rPr>
        <w:t>лучших  винодельнях</w:t>
      </w:r>
      <w:proofErr w:type="gram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Мальборо. Путешествие вдоль океанической дороги. Наблюдение за колонией морских котиков. Ночевка в деревне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Кайкора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– центре экскурсий с наблюдением за китами.</w:t>
      </w:r>
    </w:p>
    <w:p w14:paraId="1FC2BFFD" w14:textId="77777777" w:rsidR="00BE39E2" w:rsidRPr="00BE39E2" w:rsidRDefault="00BE39E2" w:rsidP="00BE39E2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BE39E2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529632C5" w14:textId="21D71482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533A8CDA" wp14:editId="083A67EE">
            <wp:extent cx="5676900" cy="35147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7, ПОЛУОСТРОВ КАЙКОРА, ХАНМЕР СПРИНГС</w:t>
      </w:r>
    </w:p>
    <w:p w14:paraId="672685F5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Круиз с кашалотами, плавание с дельфинами, лобстеры и горячие источники</w:t>
      </w:r>
    </w:p>
    <w:p w14:paraId="4BEDF267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Круиз с наблюдением за кашалотами. Также </w:t>
      </w:r>
      <w:proofErr w:type="gramStart"/>
      <w:r w:rsidRPr="00BE39E2">
        <w:rPr>
          <w:rFonts w:asciiTheme="majorHAnsi" w:hAnsiTheme="majorHAnsi" w:cs="Arial"/>
          <w:color w:val="052530"/>
          <w:sz w:val="26"/>
          <w:szCs w:val="26"/>
        </w:rPr>
        <w:t>возможно  плавание</w:t>
      </w:r>
      <w:proofErr w:type="gram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с дикими дельфинами или морскими котиками. Прогулка вдоль полуострова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Кайкора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.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lastRenderedPageBreak/>
        <w:t>Барбюкю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с лобстерами. Путешествие в Южные Альпы. Ночевка в курортном городке с горячими источниками.</w:t>
      </w:r>
    </w:p>
    <w:p w14:paraId="02793090" w14:textId="23247994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4958E680" wp14:editId="728F9E21">
            <wp:extent cx="5629275" cy="34861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8, ХАНМЕР СПРИНГС, ЛЕВИС ПАС, БЛИНЧИКОВЫЕ СКАЛЫ</w:t>
      </w:r>
    </w:p>
    <w:p w14:paraId="7E48C14D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Перевал Южных Альп, приключения в светящихся пещерах, удивительные </w:t>
      </w:r>
      <w:proofErr w:type="spellStart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Блинчиковые</w:t>
      </w:r>
      <w:proofErr w:type="spellEnd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скалы</w:t>
      </w:r>
    </w:p>
    <w:p w14:paraId="482CA1A2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Пересечение хребта Южных Альп с прогулкой по сказочному лесу в горной долине. Затем гуляем в дождевых лесах и погружаемся в подземное царство пещер со светящимися сводами - живой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Аватар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. После прогулка по удивительным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Блинчиковым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скалам в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нацпарке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Папароа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на побережье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Тасманово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моря.</w:t>
      </w:r>
    </w:p>
    <w:p w14:paraId="73419B97" w14:textId="3F5FC1C4" w:rsidR="00BE39E2" w:rsidRPr="00BE39E2" w:rsidRDefault="00BE39E2" w:rsidP="00BE39E2">
      <w:pPr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7994329" wp14:editId="2DB25642">
            <wp:extent cx="5695950" cy="3467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BE39E2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68ED88A6" w14:textId="29D4AFA0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9, АРТУР ПАС, КЕНТЕРБЕРИ</w:t>
      </w:r>
    </w:p>
    <w:p w14:paraId="7BA03CE4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proofErr w:type="spellStart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lastRenderedPageBreak/>
        <w:t>Каякинг</w:t>
      </w:r>
      <w:proofErr w:type="spellEnd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в затерянный мир, нац. парк Артур Пас с 131 метровым водопадом, Замковые скалы и долины Кентербери</w:t>
      </w:r>
    </w:p>
    <w:p w14:paraId="4D4CE8F2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Каякинг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по долине из Затерянного мира. Бескрайние пляжи Западного побережья. Пересечение хребта Южных Альп через перевал Южных Альп с прогулкой к водопаду "Чаша пунша Дьявола" в нац. парке Артур Пас. Прогулка к замковым скалам - место сьемок «Хроники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Нарнии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» и духовного центра Вселенной согласно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Далай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Ламы. Путешествие по Кентерберийским долинам и ночевка у подножия Южных Альп.</w:t>
      </w:r>
    </w:p>
    <w:p w14:paraId="1A9157F8" w14:textId="2973F44B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606F983E" wp14:editId="343068CD">
            <wp:extent cx="5657850" cy="3448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10, КЕНТЕРБЕРИ, ГОРА КУКА</w:t>
      </w:r>
    </w:p>
    <w:p w14:paraId="54E88695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Бирюзовые озера </w:t>
      </w:r>
      <w:proofErr w:type="spellStart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Текапо</w:t>
      </w:r>
      <w:proofErr w:type="spellEnd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и </w:t>
      </w:r>
      <w:proofErr w:type="spellStart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Пукаки</w:t>
      </w:r>
      <w:proofErr w:type="spellEnd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, трекинг в нац. парке горы Кука</w:t>
      </w:r>
    </w:p>
    <w:p w14:paraId="777FD286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Дегустация местных сыров, легендарная церковь доброго пастыря. Грандиозный полет над Южными Альпами, бирюзовые озера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Текапо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и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Пукаки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, дегустация свежего лосося в стиле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сашими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, пешеходный маршрут в окружении ледников в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нацпарке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горы Кука, где тренировался первый восходитель на Эверест.</w:t>
      </w:r>
    </w:p>
    <w:p w14:paraId="7DBC5B0F" w14:textId="77777777" w:rsidR="00BE39E2" w:rsidRPr="00BE39E2" w:rsidRDefault="00BE39E2" w:rsidP="00BE39E2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BE39E2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19108B8C" w14:textId="39F55581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3DDFCC0" wp14:editId="4635FEC8">
            <wp:extent cx="5648325" cy="34671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11, ОМАРАМА, ОМАРУ, ДАНЕДИН</w:t>
      </w:r>
    </w:p>
    <w:p w14:paraId="2AC63547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Фантастические утесы, уникальные шары, новая столица шотландцев, пингвины и альбатросы</w:t>
      </w:r>
    </w:p>
    <w:p w14:paraId="10F6C035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Прогулка к фантастическим глиняным утесам и «неземным» шарам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Моераки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на побережье Тихого океана, знакомство с новой столицей шотландских иммигрантов - городом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Данедин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, редкие желтоглазые пингвины и королевские альбатросы на полуострове Отаго. Ночевка в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Данедине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65387BCE" w14:textId="77777777" w:rsidR="00BE39E2" w:rsidRPr="00BE39E2" w:rsidRDefault="00BE39E2" w:rsidP="00BE39E2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BE39E2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6A48E604" w14:textId="77B769D9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5264AB29" wp14:editId="7B07168A">
            <wp:extent cx="5638800" cy="3467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12, ДАНЕДИН, КАТЛИНС, ТЕ АНАУ</w:t>
      </w:r>
    </w:p>
    <w:p w14:paraId="09AD0950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Скалы - самородки, пляж с морскими львами, птичий заповедник, фильм о фиордах у озера Те </w:t>
      </w:r>
      <w:proofErr w:type="spellStart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Анау</w:t>
      </w:r>
      <w:proofErr w:type="spellEnd"/>
    </w:p>
    <w:p w14:paraId="4E4AFE14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color w:val="052530"/>
          <w:sz w:val="26"/>
          <w:szCs w:val="26"/>
        </w:rPr>
        <w:lastRenderedPageBreak/>
        <w:t xml:space="preserve">Прогулки в заповеднике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Катлинс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по утесам Тихого океана к скалам – самородкам и маяком, по пляжу с морскими львами. Птичий заповедник и фильм о фиордах у озера Те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Анау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>. Ночевка на берегу ледникового озера.</w:t>
      </w:r>
    </w:p>
    <w:p w14:paraId="2E023210" w14:textId="77777777" w:rsidR="00BE39E2" w:rsidRPr="00BE39E2" w:rsidRDefault="00BE39E2" w:rsidP="00BE39E2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BE39E2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1068691A" w14:textId="3C4A6B60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0E0625AF" wp14:editId="1CE05BF4">
            <wp:extent cx="5686425" cy="34480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13, МИЛФОРД САУНД, КВИНСТАУН</w:t>
      </w:r>
    </w:p>
    <w:p w14:paraId="1094B455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Путешествие в Землю фиордов, круиз по </w:t>
      </w:r>
      <w:proofErr w:type="spellStart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Милфорд</w:t>
      </w:r>
      <w:proofErr w:type="spellEnd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саунд</w:t>
      </w:r>
    </w:p>
    <w:p w14:paraId="33D6E8F6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Отправляемся в природное наследие ЮНЕСКО - нац. парк Земля фиордов на встречу с "8 чудом света" - фиордом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Милфорд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саунд. Это один из самых удаленных и нетронутых природных заповедников на нашей планете. Круиз завораживает контрастом ландшафтов. Дальнейший путь в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Квинстаун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можно совершить на самолете или вертолете с посадкой на леднике с захватывающими дух пейзажами. Ночуем в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Квинстауне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56B3F52A" w14:textId="77777777" w:rsidR="00BE39E2" w:rsidRPr="00BE39E2" w:rsidRDefault="00BE39E2" w:rsidP="00BE39E2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BE39E2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55E54085" w14:textId="05291078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3697316" wp14:editId="4F70BBE7">
            <wp:extent cx="5676900" cy="34956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14, КВИНСТАУН - СТОЛИЦА ПРИКЛЮЧЕНИЙ</w:t>
      </w:r>
    </w:p>
    <w:p w14:paraId="56E91F9B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День приключений и экскурсий в </w:t>
      </w:r>
      <w:proofErr w:type="spellStart"/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Квинстауне</w:t>
      </w:r>
      <w:proofErr w:type="spellEnd"/>
    </w:p>
    <w:p w14:paraId="486E6FB9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Квинстаун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признан мировой столицей приключений. Красота альпийских ландшафтов дополняется большим выбором экскурсий и приключений. Здесь каждый найдет для себя развлечение по душе от живописных поездок и круизов до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экстрема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и адреналина. Ваш день в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Квинстауне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 xml:space="preserve"> может быть ярким и насыщенным или созерцательным и умиротворенным. Ночуем в </w:t>
      </w:r>
      <w:proofErr w:type="spellStart"/>
      <w:r w:rsidRPr="00BE39E2">
        <w:rPr>
          <w:rFonts w:asciiTheme="majorHAnsi" w:hAnsiTheme="majorHAnsi" w:cs="Arial"/>
          <w:color w:val="052530"/>
          <w:sz w:val="26"/>
          <w:szCs w:val="26"/>
        </w:rPr>
        <w:t>Квинстауне</w:t>
      </w:r>
      <w:proofErr w:type="spellEnd"/>
      <w:r w:rsidRPr="00BE39E2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4FC0F40F" w14:textId="1640AE4B" w:rsidR="00BE39E2" w:rsidRPr="00BE39E2" w:rsidRDefault="00BE39E2" w:rsidP="00BE39E2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4A6B39E7" wp14:editId="0E9937C6">
            <wp:extent cx="5686425" cy="34671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9E2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15, ЗАВЕРШЕНИЕ ПРОГРАММЫ</w:t>
      </w:r>
    </w:p>
    <w:p w14:paraId="385FB3D9" w14:textId="77777777" w:rsidR="00BE39E2" w:rsidRPr="00BE39E2" w:rsidRDefault="00BE39E2" w:rsidP="00BE39E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Трансфер в аэропорт, вылет из страны</w:t>
      </w:r>
    </w:p>
    <w:p w14:paraId="4A8361D9" w14:textId="77777777" w:rsidR="00BE39E2" w:rsidRPr="00BE39E2" w:rsidRDefault="00BE39E2" w:rsidP="00BE39E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BE39E2">
        <w:rPr>
          <w:rFonts w:asciiTheme="majorHAnsi" w:hAnsiTheme="majorHAnsi" w:cs="Arial"/>
          <w:color w:val="052530"/>
          <w:sz w:val="26"/>
          <w:szCs w:val="26"/>
        </w:rPr>
        <w:t>В назначенное время трансфер в аэропорт. Завершение тура. Счастливого Вам пути!</w:t>
      </w:r>
      <w:bookmarkStart w:id="0" w:name="_GoBack"/>
      <w:bookmarkEnd w:id="0"/>
    </w:p>
    <w:sectPr w:rsidR="00BE39E2" w:rsidRPr="00BE39E2" w:rsidSect="0030361B">
      <w:footerReference w:type="default" r:id="rId23"/>
      <w:pgSz w:w="11906" w:h="16838"/>
      <w:pgMar w:top="426" w:right="849" w:bottom="851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0EECD0" w14:textId="77777777" w:rsidR="003E73EE" w:rsidRDefault="003E73EE" w:rsidP="001260C1">
      <w:r>
        <w:separator/>
      </w:r>
    </w:p>
  </w:endnote>
  <w:endnote w:type="continuationSeparator" w:id="0">
    <w:p w14:paraId="0B09ED35" w14:textId="77777777" w:rsidR="003E73EE" w:rsidRDefault="003E73EE" w:rsidP="0012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AFEA5" w14:textId="77777777" w:rsidR="008F7F22" w:rsidRDefault="008F7F22" w:rsidP="008F7F22">
    <w:pPr>
      <w:pStyle w:val="a7"/>
      <w:jc w:val="center"/>
    </w:pPr>
  </w:p>
  <w:p w14:paraId="64D7E89D" w14:textId="21E30A0A" w:rsidR="008F7F22" w:rsidRPr="00433F24" w:rsidRDefault="00261F68" w:rsidP="008F7F22">
    <w:pPr>
      <w:pStyle w:val="a7"/>
      <w:jc w:val="center"/>
      <w:rPr>
        <w:rFonts w:ascii="Century Gothic" w:hAnsi="Century Gothic"/>
        <w:b/>
        <w:i/>
        <w:color w:val="0A961D"/>
        <w:sz w:val="24"/>
      </w:rPr>
    </w:pPr>
    <w:r>
      <w:rPr>
        <w:rStyle w:val="ad"/>
        <w:rFonts w:ascii="Century Gothic" w:hAnsi="Century Gothic"/>
        <w:b/>
        <w:i/>
        <w:sz w:val="24"/>
        <w:lang w:val="en-AU"/>
      </w:rPr>
      <w:t>www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s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t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v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com</w:t>
    </w:r>
    <w:r w:rsidRPr="00261F68">
      <w:rPr>
        <w:rStyle w:val="ad"/>
        <w:rFonts w:ascii="Century Gothic" w:hAnsi="Century Gothic"/>
        <w:b/>
        <w:i/>
        <w:sz w:val="24"/>
      </w:rPr>
      <w:t>.</w:t>
    </w:r>
    <w:proofErr w:type="spellStart"/>
    <w:r>
      <w:rPr>
        <w:rStyle w:val="ad"/>
        <w:rFonts w:ascii="Century Gothic" w:hAnsi="Century Gothic"/>
        <w:b/>
        <w:i/>
        <w:sz w:val="24"/>
        <w:lang w:val="en-AU"/>
      </w:rPr>
      <w:t>ua</w:t>
    </w:r>
    <w:proofErr w:type="spellEnd"/>
  </w:p>
  <w:p w14:paraId="1B1B01C4" w14:textId="4A03C5CC" w:rsidR="007F4DF8" w:rsidRDefault="008F7F22" w:rsidP="008F7F22">
    <w:pPr>
      <w:pStyle w:val="a7"/>
      <w:jc w:val="center"/>
    </w:pPr>
    <w:r w:rsidRPr="00D86439">
      <w:rPr>
        <w:rFonts w:asciiTheme="majorHAnsi" w:hAnsiTheme="majorHAnsi"/>
        <w:b/>
        <w:i/>
        <w:color w:val="000000" w:themeColor="text1"/>
        <w:sz w:val="24"/>
      </w:rPr>
      <w:t>ПУТЕШЕСТВИЯ СО ВКУСОМ ПРИКЛЮЧЕНИЙ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B39654" w14:textId="77777777" w:rsidR="003E73EE" w:rsidRDefault="003E73EE" w:rsidP="001260C1">
      <w:r>
        <w:separator/>
      </w:r>
    </w:p>
  </w:footnote>
  <w:footnote w:type="continuationSeparator" w:id="0">
    <w:p w14:paraId="3BAE1F9C" w14:textId="77777777" w:rsidR="003E73EE" w:rsidRDefault="003E73EE" w:rsidP="0012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B02B6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7018A"/>
    <w:multiLevelType w:val="multilevel"/>
    <w:tmpl w:val="9968B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C63E9D"/>
    <w:multiLevelType w:val="hybridMultilevel"/>
    <w:tmpl w:val="AA56142E"/>
    <w:lvl w:ilvl="0" w:tplc="140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6360530"/>
    <w:multiLevelType w:val="hybridMultilevel"/>
    <w:tmpl w:val="23EC9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C430AF"/>
    <w:multiLevelType w:val="multilevel"/>
    <w:tmpl w:val="AA30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F85FF5"/>
    <w:multiLevelType w:val="multilevel"/>
    <w:tmpl w:val="08307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497DEC"/>
    <w:multiLevelType w:val="multilevel"/>
    <w:tmpl w:val="3162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2E3E81"/>
    <w:multiLevelType w:val="multilevel"/>
    <w:tmpl w:val="2F182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8370ED"/>
    <w:multiLevelType w:val="multilevel"/>
    <w:tmpl w:val="F9222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7B5395"/>
    <w:multiLevelType w:val="multilevel"/>
    <w:tmpl w:val="A71C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52015A"/>
    <w:multiLevelType w:val="multilevel"/>
    <w:tmpl w:val="16CCE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F9239A"/>
    <w:multiLevelType w:val="hybridMultilevel"/>
    <w:tmpl w:val="133EA02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E7211D"/>
    <w:multiLevelType w:val="multilevel"/>
    <w:tmpl w:val="354C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9E6D88"/>
    <w:multiLevelType w:val="multilevel"/>
    <w:tmpl w:val="8F04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F1395C"/>
    <w:multiLevelType w:val="multilevel"/>
    <w:tmpl w:val="722A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225DFF"/>
    <w:multiLevelType w:val="hybridMultilevel"/>
    <w:tmpl w:val="AFCE08C8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E1A52"/>
    <w:multiLevelType w:val="multilevel"/>
    <w:tmpl w:val="BF6E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E846FD"/>
    <w:multiLevelType w:val="hybridMultilevel"/>
    <w:tmpl w:val="C61E035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7050A5"/>
    <w:multiLevelType w:val="multilevel"/>
    <w:tmpl w:val="02F26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554EC1"/>
    <w:multiLevelType w:val="multilevel"/>
    <w:tmpl w:val="054A1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DB3F73"/>
    <w:multiLevelType w:val="hybridMultilevel"/>
    <w:tmpl w:val="ADD69B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43"/>
        </w:tabs>
        <w:ind w:left="1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21" w15:restartNumberingAfterBreak="0">
    <w:nsid w:val="5F174E37"/>
    <w:multiLevelType w:val="multilevel"/>
    <w:tmpl w:val="C1BA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274BE9"/>
    <w:multiLevelType w:val="multilevel"/>
    <w:tmpl w:val="FF0E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F43F59"/>
    <w:multiLevelType w:val="multilevel"/>
    <w:tmpl w:val="DD6E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A86459"/>
    <w:multiLevelType w:val="multilevel"/>
    <w:tmpl w:val="EB6C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F6144F"/>
    <w:multiLevelType w:val="hybridMultilevel"/>
    <w:tmpl w:val="B486F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C64FFF"/>
    <w:multiLevelType w:val="multilevel"/>
    <w:tmpl w:val="5624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8E0250"/>
    <w:multiLevelType w:val="multilevel"/>
    <w:tmpl w:val="A64E7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7"/>
  </w:num>
  <w:num w:numId="3">
    <w:abstractNumId w:val="11"/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5"/>
  </w:num>
  <w:num w:numId="7">
    <w:abstractNumId w:val="2"/>
  </w:num>
  <w:num w:numId="8">
    <w:abstractNumId w:val="25"/>
  </w:num>
  <w:num w:numId="9">
    <w:abstractNumId w:val="13"/>
  </w:num>
  <w:num w:numId="10">
    <w:abstractNumId w:val="8"/>
  </w:num>
  <w:num w:numId="11">
    <w:abstractNumId w:val="10"/>
  </w:num>
  <w:num w:numId="12">
    <w:abstractNumId w:val="16"/>
  </w:num>
  <w:num w:numId="13">
    <w:abstractNumId w:val="24"/>
  </w:num>
  <w:num w:numId="14">
    <w:abstractNumId w:val="5"/>
  </w:num>
  <w:num w:numId="15">
    <w:abstractNumId w:val="22"/>
  </w:num>
  <w:num w:numId="16">
    <w:abstractNumId w:val="18"/>
  </w:num>
  <w:num w:numId="17">
    <w:abstractNumId w:val="14"/>
  </w:num>
  <w:num w:numId="18">
    <w:abstractNumId w:val="27"/>
  </w:num>
  <w:num w:numId="19">
    <w:abstractNumId w:val="6"/>
  </w:num>
  <w:num w:numId="20">
    <w:abstractNumId w:val="9"/>
  </w:num>
  <w:num w:numId="21">
    <w:abstractNumId w:val="19"/>
  </w:num>
  <w:num w:numId="22">
    <w:abstractNumId w:val="1"/>
  </w:num>
  <w:num w:numId="23">
    <w:abstractNumId w:val="7"/>
  </w:num>
  <w:num w:numId="24">
    <w:abstractNumId w:val="26"/>
  </w:num>
  <w:num w:numId="25">
    <w:abstractNumId w:val="12"/>
  </w:num>
  <w:num w:numId="26">
    <w:abstractNumId w:val="21"/>
  </w:num>
  <w:num w:numId="27">
    <w:abstractNumId w:val="23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F4"/>
    <w:rsid w:val="00002139"/>
    <w:rsid w:val="00004473"/>
    <w:rsid w:val="0000596F"/>
    <w:rsid w:val="00010144"/>
    <w:rsid w:val="000108DC"/>
    <w:rsid w:val="000166B0"/>
    <w:rsid w:val="000169AF"/>
    <w:rsid w:val="00022347"/>
    <w:rsid w:val="00032747"/>
    <w:rsid w:val="00033195"/>
    <w:rsid w:val="00037B74"/>
    <w:rsid w:val="00037C6B"/>
    <w:rsid w:val="00037CA3"/>
    <w:rsid w:val="00046855"/>
    <w:rsid w:val="000500C0"/>
    <w:rsid w:val="00050312"/>
    <w:rsid w:val="000508A4"/>
    <w:rsid w:val="0005154D"/>
    <w:rsid w:val="00057A25"/>
    <w:rsid w:val="0006049B"/>
    <w:rsid w:val="000646FC"/>
    <w:rsid w:val="00070762"/>
    <w:rsid w:val="00070A0F"/>
    <w:rsid w:val="0007115D"/>
    <w:rsid w:val="00071B51"/>
    <w:rsid w:val="000739C4"/>
    <w:rsid w:val="00075057"/>
    <w:rsid w:val="00076748"/>
    <w:rsid w:val="00080ABF"/>
    <w:rsid w:val="0008499A"/>
    <w:rsid w:val="00086BDC"/>
    <w:rsid w:val="00086EB0"/>
    <w:rsid w:val="000904A7"/>
    <w:rsid w:val="00093D4F"/>
    <w:rsid w:val="00094426"/>
    <w:rsid w:val="000A2C21"/>
    <w:rsid w:val="000A6634"/>
    <w:rsid w:val="000B0A51"/>
    <w:rsid w:val="000B5CFF"/>
    <w:rsid w:val="000B6DE3"/>
    <w:rsid w:val="000C3D3C"/>
    <w:rsid w:val="000C65A8"/>
    <w:rsid w:val="000D4B25"/>
    <w:rsid w:val="000D7CCC"/>
    <w:rsid w:val="000E002B"/>
    <w:rsid w:val="000E2A18"/>
    <w:rsid w:val="000E2FB2"/>
    <w:rsid w:val="000E4122"/>
    <w:rsid w:val="000F06C2"/>
    <w:rsid w:val="000F103D"/>
    <w:rsid w:val="000F5EF6"/>
    <w:rsid w:val="00102375"/>
    <w:rsid w:val="00102E83"/>
    <w:rsid w:val="00105FB0"/>
    <w:rsid w:val="00116DB0"/>
    <w:rsid w:val="00121B11"/>
    <w:rsid w:val="00121FCC"/>
    <w:rsid w:val="001238D5"/>
    <w:rsid w:val="00123A66"/>
    <w:rsid w:val="00125625"/>
    <w:rsid w:val="001260C1"/>
    <w:rsid w:val="00127D59"/>
    <w:rsid w:val="00131EE2"/>
    <w:rsid w:val="00134A0F"/>
    <w:rsid w:val="00143AE5"/>
    <w:rsid w:val="00162770"/>
    <w:rsid w:val="001643AC"/>
    <w:rsid w:val="0017387E"/>
    <w:rsid w:val="0017583F"/>
    <w:rsid w:val="001805C1"/>
    <w:rsid w:val="00194559"/>
    <w:rsid w:val="00194BF3"/>
    <w:rsid w:val="001979B4"/>
    <w:rsid w:val="001A045B"/>
    <w:rsid w:val="001B0EDA"/>
    <w:rsid w:val="001B1BA1"/>
    <w:rsid w:val="001B61CD"/>
    <w:rsid w:val="001C207D"/>
    <w:rsid w:val="001C2BDB"/>
    <w:rsid w:val="001C2E2F"/>
    <w:rsid w:val="001C760A"/>
    <w:rsid w:val="001C7C3E"/>
    <w:rsid w:val="001C7DCD"/>
    <w:rsid w:val="001D1DC4"/>
    <w:rsid w:val="001E13EE"/>
    <w:rsid w:val="001E19E1"/>
    <w:rsid w:val="001E3CBB"/>
    <w:rsid w:val="001E68F9"/>
    <w:rsid w:val="001E6CE2"/>
    <w:rsid w:val="001F0DB1"/>
    <w:rsid w:val="001F2B8E"/>
    <w:rsid w:val="001F7F2B"/>
    <w:rsid w:val="00202C51"/>
    <w:rsid w:val="0020449C"/>
    <w:rsid w:val="002068AF"/>
    <w:rsid w:val="00212C92"/>
    <w:rsid w:val="00212D0C"/>
    <w:rsid w:val="00215763"/>
    <w:rsid w:val="00220697"/>
    <w:rsid w:val="0022437C"/>
    <w:rsid w:val="00230B3A"/>
    <w:rsid w:val="00236F47"/>
    <w:rsid w:val="002374C3"/>
    <w:rsid w:val="0024151D"/>
    <w:rsid w:val="00245A3A"/>
    <w:rsid w:val="00254111"/>
    <w:rsid w:val="0025456A"/>
    <w:rsid w:val="00254665"/>
    <w:rsid w:val="002570DC"/>
    <w:rsid w:val="00261DEA"/>
    <w:rsid w:val="00261F68"/>
    <w:rsid w:val="0027336C"/>
    <w:rsid w:val="002754DF"/>
    <w:rsid w:val="0027650E"/>
    <w:rsid w:val="00277571"/>
    <w:rsid w:val="002828FC"/>
    <w:rsid w:val="00283717"/>
    <w:rsid w:val="00286F4E"/>
    <w:rsid w:val="00286FF1"/>
    <w:rsid w:val="002901AD"/>
    <w:rsid w:val="00290D4D"/>
    <w:rsid w:val="002916A7"/>
    <w:rsid w:val="00292F60"/>
    <w:rsid w:val="00293994"/>
    <w:rsid w:val="002A10E0"/>
    <w:rsid w:val="002A15F5"/>
    <w:rsid w:val="002A1A18"/>
    <w:rsid w:val="002A2740"/>
    <w:rsid w:val="002A3F2A"/>
    <w:rsid w:val="002A5A59"/>
    <w:rsid w:val="002B3FE1"/>
    <w:rsid w:val="002B5A23"/>
    <w:rsid w:val="002B7D82"/>
    <w:rsid w:val="002C62EC"/>
    <w:rsid w:val="002C7ACB"/>
    <w:rsid w:val="002E0E43"/>
    <w:rsid w:val="002E1F99"/>
    <w:rsid w:val="002E4918"/>
    <w:rsid w:val="002E4A46"/>
    <w:rsid w:val="002E71CA"/>
    <w:rsid w:val="002E7887"/>
    <w:rsid w:val="002F0CCC"/>
    <w:rsid w:val="002F6889"/>
    <w:rsid w:val="0030361B"/>
    <w:rsid w:val="00303675"/>
    <w:rsid w:val="00307474"/>
    <w:rsid w:val="00307A71"/>
    <w:rsid w:val="003150AC"/>
    <w:rsid w:val="0032087D"/>
    <w:rsid w:val="00322D2F"/>
    <w:rsid w:val="00323636"/>
    <w:rsid w:val="0032661A"/>
    <w:rsid w:val="003310CC"/>
    <w:rsid w:val="003364D1"/>
    <w:rsid w:val="00336527"/>
    <w:rsid w:val="003368C2"/>
    <w:rsid w:val="00336C59"/>
    <w:rsid w:val="00341F78"/>
    <w:rsid w:val="00361FD9"/>
    <w:rsid w:val="00363132"/>
    <w:rsid w:val="003640BE"/>
    <w:rsid w:val="00365D39"/>
    <w:rsid w:val="00367CE8"/>
    <w:rsid w:val="0037411B"/>
    <w:rsid w:val="00375602"/>
    <w:rsid w:val="0038340F"/>
    <w:rsid w:val="0038370A"/>
    <w:rsid w:val="00386AB1"/>
    <w:rsid w:val="00391CAE"/>
    <w:rsid w:val="00393255"/>
    <w:rsid w:val="00397DDB"/>
    <w:rsid w:val="003A3865"/>
    <w:rsid w:val="003A5B9A"/>
    <w:rsid w:val="003A6017"/>
    <w:rsid w:val="003A7A4D"/>
    <w:rsid w:val="003B0B7C"/>
    <w:rsid w:val="003B0FD5"/>
    <w:rsid w:val="003B35F4"/>
    <w:rsid w:val="003B4DF9"/>
    <w:rsid w:val="003B4DFF"/>
    <w:rsid w:val="003C2F00"/>
    <w:rsid w:val="003C43D4"/>
    <w:rsid w:val="003C57D1"/>
    <w:rsid w:val="003C6882"/>
    <w:rsid w:val="003D0912"/>
    <w:rsid w:val="003D51A3"/>
    <w:rsid w:val="003D7081"/>
    <w:rsid w:val="003E017D"/>
    <w:rsid w:val="003E05AD"/>
    <w:rsid w:val="003E73EE"/>
    <w:rsid w:val="003E78D8"/>
    <w:rsid w:val="003E7EA3"/>
    <w:rsid w:val="003F0665"/>
    <w:rsid w:val="003F150B"/>
    <w:rsid w:val="003F76E7"/>
    <w:rsid w:val="00412084"/>
    <w:rsid w:val="00412090"/>
    <w:rsid w:val="004128F2"/>
    <w:rsid w:val="00414559"/>
    <w:rsid w:val="0041675B"/>
    <w:rsid w:val="00416B83"/>
    <w:rsid w:val="00420B7F"/>
    <w:rsid w:val="0042239A"/>
    <w:rsid w:val="00422EBF"/>
    <w:rsid w:val="004242E0"/>
    <w:rsid w:val="0043622F"/>
    <w:rsid w:val="004377BE"/>
    <w:rsid w:val="004377F8"/>
    <w:rsid w:val="0044096A"/>
    <w:rsid w:val="004421AB"/>
    <w:rsid w:val="0044712C"/>
    <w:rsid w:val="00454432"/>
    <w:rsid w:val="00456DD2"/>
    <w:rsid w:val="00461FE4"/>
    <w:rsid w:val="00466C0F"/>
    <w:rsid w:val="004734CE"/>
    <w:rsid w:val="00473828"/>
    <w:rsid w:val="004745A1"/>
    <w:rsid w:val="00474CD1"/>
    <w:rsid w:val="00476CEB"/>
    <w:rsid w:val="0049096B"/>
    <w:rsid w:val="0049162B"/>
    <w:rsid w:val="00492255"/>
    <w:rsid w:val="004928BC"/>
    <w:rsid w:val="00493D45"/>
    <w:rsid w:val="004A2EB2"/>
    <w:rsid w:val="004A786A"/>
    <w:rsid w:val="004C0337"/>
    <w:rsid w:val="004C5954"/>
    <w:rsid w:val="004D0F89"/>
    <w:rsid w:val="004D1C79"/>
    <w:rsid w:val="004E1E07"/>
    <w:rsid w:val="004F09E8"/>
    <w:rsid w:val="004F0E27"/>
    <w:rsid w:val="004F595B"/>
    <w:rsid w:val="004F78A7"/>
    <w:rsid w:val="0050265D"/>
    <w:rsid w:val="0050736F"/>
    <w:rsid w:val="00507519"/>
    <w:rsid w:val="00507FD3"/>
    <w:rsid w:val="0051007D"/>
    <w:rsid w:val="005101D2"/>
    <w:rsid w:val="005103CA"/>
    <w:rsid w:val="00516038"/>
    <w:rsid w:val="005166F9"/>
    <w:rsid w:val="00523332"/>
    <w:rsid w:val="00525B72"/>
    <w:rsid w:val="005320C1"/>
    <w:rsid w:val="005376FB"/>
    <w:rsid w:val="005411C4"/>
    <w:rsid w:val="00541962"/>
    <w:rsid w:val="00550B84"/>
    <w:rsid w:val="00557894"/>
    <w:rsid w:val="00560124"/>
    <w:rsid w:val="0056553D"/>
    <w:rsid w:val="005675EB"/>
    <w:rsid w:val="00570406"/>
    <w:rsid w:val="00592992"/>
    <w:rsid w:val="0059371C"/>
    <w:rsid w:val="005954A6"/>
    <w:rsid w:val="005966FA"/>
    <w:rsid w:val="00596818"/>
    <w:rsid w:val="005A267C"/>
    <w:rsid w:val="005A2FC2"/>
    <w:rsid w:val="005A40D5"/>
    <w:rsid w:val="005B046E"/>
    <w:rsid w:val="005B4615"/>
    <w:rsid w:val="005B465C"/>
    <w:rsid w:val="005B60ED"/>
    <w:rsid w:val="005C0664"/>
    <w:rsid w:val="005C21CE"/>
    <w:rsid w:val="005C23FF"/>
    <w:rsid w:val="005C4FF3"/>
    <w:rsid w:val="005C559A"/>
    <w:rsid w:val="005D4209"/>
    <w:rsid w:val="005D6509"/>
    <w:rsid w:val="005E1D06"/>
    <w:rsid w:val="005E4AB3"/>
    <w:rsid w:val="005E7BCF"/>
    <w:rsid w:val="005F08D8"/>
    <w:rsid w:val="005F4834"/>
    <w:rsid w:val="006018C4"/>
    <w:rsid w:val="006028A9"/>
    <w:rsid w:val="00603CC4"/>
    <w:rsid w:val="00610B4E"/>
    <w:rsid w:val="00610EF1"/>
    <w:rsid w:val="00615E4F"/>
    <w:rsid w:val="00620D59"/>
    <w:rsid w:val="006212C3"/>
    <w:rsid w:val="00622AB6"/>
    <w:rsid w:val="00625CD7"/>
    <w:rsid w:val="0063152F"/>
    <w:rsid w:val="00632CA2"/>
    <w:rsid w:val="00636E2B"/>
    <w:rsid w:val="00637513"/>
    <w:rsid w:val="00637E85"/>
    <w:rsid w:val="006402B8"/>
    <w:rsid w:val="00640782"/>
    <w:rsid w:val="00640C09"/>
    <w:rsid w:val="00642125"/>
    <w:rsid w:val="0064272E"/>
    <w:rsid w:val="00647547"/>
    <w:rsid w:val="00656B09"/>
    <w:rsid w:val="006577B3"/>
    <w:rsid w:val="00657B37"/>
    <w:rsid w:val="00660641"/>
    <w:rsid w:val="00667D6D"/>
    <w:rsid w:val="0067377C"/>
    <w:rsid w:val="00674B2C"/>
    <w:rsid w:val="006849DA"/>
    <w:rsid w:val="0068524D"/>
    <w:rsid w:val="006873C6"/>
    <w:rsid w:val="00690A73"/>
    <w:rsid w:val="006934F7"/>
    <w:rsid w:val="00693731"/>
    <w:rsid w:val="00695E79"/>
    <w:rsid w:val="006976B8"/>
    <w:rsid w:val="006A1DEF"/>
    <w:rsid w:val="006A4B6E"/>
    <w:rsid w:val="006A6EFA"/>
    <w:rsid w:val="006B0CB4"/>
    <w:rsid w:val="006B5700"/>
    <w:rsid w:val="006B7BF8"/>
    <w:rsid w:val="006C07CE"/>
    <w:rsid w:val="006C16DE"/>
    <w:rsid w:val="006C1F3C"/>
    <w:rsid w:val="006C2359"/>
    <w:rsid w:val="006C23D1"/>
    <w:rsid w:val="006D2029"/>
    <w:rsid w:val="006D6123"/>
    <w:rsid w:val="006E1273"/>
    <w:rsid w:val="006E3765"/>
    <w:rsid w:val="006E5B7E"/>
    <w:rsid w:val="006E5DA2"/>
    <w:rsid w:val="006F0BC7"/>
    <w:rsid w:val="006F5B93"/>
    <w:rsid w:val="00710885"/>
    <w:rsid w:val="00712EB8"/>
    <w:rsid w:val="00713349"/>
    <w:rsid w:val="00715AA0"/>
    <w:rsid w:val="00716140"/>
    <w:rsid w:val="00716AED"/>
    <w:rsid w:val="00721BA6"/>
    <w:rsid w:val="007351E2"/>
    <w:rsid w:val="0073669E"/>
    <w:rsid w:val="00742407"/>
    <w:rsid w:val="007425A1"/>
    <w:rsid w:val="00745114"/>
    <w:rsid w:val="00755307"/>
    <w:rsid w:val="00763E88"/>
    <w:rsid w:val="007733F4"/>
    <w:rsid w:val="00773845"/>
    <w:rsid w:val="00774F96"/>
    <w:rsid w:val="00775E67"/>
    <w:rsid w:val="0077623C"/>
    <w:rsid w:val="00776664"/>
    <w:rsid w:val="00784B57"/>
    <w:rsid w:val="007867C8"/>
    <w:rsid w:val="00787619"/>
    <w:rsid w:val="00792F86"/>
    <w:rsid w:val="007932CA"/>
    <w:rsid w:val="007944C6"/>
    <w:rsid w:val="0079531A"/>
    <w:rsid w:val="007A0809"/>
    <w:rsid w:val="007A181C"/>
    <w:rsid w:val="007A2B04"/>
    <w:rsid w:val="007A436F"/>
    <w:rsid w:val="007A472A"/>
    <w:rsid w:val="007A7AF1"/>
    <w:rsid w:val="007B57A4"/>
    <w:rsid w:val="007B6927"/>
    <w:rsid w:val="007C25BF"/>
    <w:rsid w:val="007C5475"/>
    <w:rsid w:val="007C7DE6"/>
    <w:rsid w:val="007D6D75"/>
    <w:rsid w:val="007E101B"/>
    <w:rsid w:val="007E1101"/>
    <w:rsid w:val="007E47D5"/>
    <w:rsid w:val="007F4DF8"/>
    <w:rsid w:val="007F5C79"/>
    <w:rsid w:val="00800DB6"/>
    <w:rsid w:val="008055C4"/>
    <w:rsid w:val="008110D1"/>
    <w:rsid w:val="00811C1E"/>
    <w:rsid w:val="00812E6B"/>
    <w:rsid w:val="0082201B"/>
    <w:rsid w:val="00830148"/>
    <w:rsid w:val="00830A9D"/>
    <w:rsid w:val="00830AD8"/>
    <w:rsid w:val="00833D64"/>
    <w:rsid w:val="00834E58"/>
    <w:rsid w:val="008368BC"/>
    <w:rsid w:val="008400FB"/>
    <w:rsid w:val="0084567A"/>
    <w:rsid w:val="00854803"/>
    <w:rsid w:val="00855E16"/>
    <w:rsid w:val="00867E87"/>
    <w:rsid w:val="008767E7"/>
    <w:rsid w:val="00876D98"/>
    <w:rsid w:val="00881251"/>
    <w:rsid w:val="00882425"/>
    <w:rsid w:val="00882967"/>
    <w:rsid w:val="0088387E"/>
    <w:rsid w:val="00892D85"/>
    <w:rsid w:val="00892E1B"/>
    <w:rsid w:val="00893E63"/>
    <w:rsid w:val="00895CFD"/>
    <w:rsid w:val="008A4460"/>
    <w:rsid w:val="008B73BD"/>
    <w:rsid w:val="008C0BD9"/>
    <w:rsid w:val="008C2927"/>
    <w:rsid w:val="008C6984"/>
    <w:rsid w:val="008C6AE9"/>
    <w:rsid w:val="008D0B52"/>
    <w:rsid w:val="008D27BA"/>
    <w:rsid w:val="008D2CB4"/>
    <w:rsid w:val="008D3D38"/>
    <w:rsid w:val="008D43CF"/>
    <w:rsid w:val="008D4638"/>
    <w:rsid w:val="008D6B90"/>
    <w:rsid w:val="008D7E72"/>
    <w:rsid w:val="008F4016"/>
    <w:rsid w:val="008F485C"/>
    <w:rsid w:val="008F4BBC"/>
    <w:rsid w:val="008F6938"/>
    <w:rsid w:val="008F7F22"/>
    <w:rsid w:val="00901B10"/>
    <w:rsid w:val="00902D50"/>
    <w:rsid w:val="009122A2"/>
    <w:rsid w:val="00913DFD"/>
    <w:rsid w:val="00913F93"/>
    <w:rsid w:val="00914167"/>
    <w:rsid w:val="00917377"/>
    <w:rsid w:val="009207B8"/>
    <w:rsid w:val="00921A7A"/>
    <w:rsid w:val="0092387F"/>
    <w:rsid w:val="00925D34"/>
    <w:rsid w:val="009346E6"/>
    <w:rsid w:val="009360BD"/>
    <w:rsid w:val="00940042"/>
    <w:rsid w:val="00941F55"/>
    <w:rsid w:val="0094250A"/>
    <w:rsid w:val="009629D6"/>
    <w:rsid w:val="0096372E"/>
    <w:rsid w:val="009662CF"/>
    <w:rsid w:val="009664EF"/>
    <w:rsid w:val="009666E7"/>
    <w:rsid w:val="00966B7F"/>
    <w:rsid w:val="00966F8D"/>
    <w:rsid w:val="00967009"/>
    <w:rsid w:val="00970A0C"/>
    <w:rsid w:val="0097116A"/>
    <w:rsid w:val="00977F3D"/>
    <w:rsid w:val="0098538E"/>
    <w:rsid w:val="00985767"/>
    <w:rsid w:val="00990386"/>
    <w:rsid w:val="00992BCD"/>
    <w:rsid w:val="0099345A"/>
    <w:rsid w:val="00993B40"/>
    <w:rsid w:val="00995223"/>
    <w:rsid w:val="009A1A7F"/>
    <w:rsid w:val="009A445F"/>
    <w:rsid w:val="009B449F"/>
    <w:rsid w:val="009C4EB3"/>
    <w:rsid w:val="009D122A"/>
    <w:rsid w:val="009D48AB"/>
    <w:rsid w:val="009D5705"/>
    <w:rsid w:val="009D5E6C"/>
    <w:rsid w:val="009E205B"/>
    <w:rsid w:val="009E2CC2"/>
    <w:rsid w:val="009E3EC8"/>
    <w:rsid w:val="009E6332"/>
    <w:rsid w:val="009E63E1"/>
    <w:rsid w:val="009E6848"/>
    <w:rsid w:val="009E7037"/>
    <w:rsid w:val="009F1904"/>
    <w:rsid w:val="009F6D9F"/>
    <w:rsid w:val="00A00141"/>
    <w:rsid w:val="00A060A6"/>
    <w:rsid w:val="00A1234D"/>
    <w:rsid w:val="00A129AB"/>
    <w:rsid w:val="00A21336"/>
    <w:rsid w:val="00A23838"/>
    <w:rsid w:val="00A246B3"/>
    <w:rsid w:val="00A25533"/>
    <w:rsid w:val="00A34669"/>
    <w:rsid w:val="00A40078"/>
    <w:rsid w:val="00A43A39"/>
    <w:rsid w:val="00A46C1D"/>
    <w:rsid w:val="00A477EE"/>
    <w:rsid w:val="00A62286"/>
    <w:rsid w:val="00A70566"/>
    <w:rsid w:val="00A70F20"/>
    <w:rsid w:val="00A7662A"/>
    <w:rsid w:val="00A82AE4"/>
    <w:rsid w:val="00A833B5"/>
    <w:rsid w:val="00A87EB4"/>
    <w:rsid w:val="00A923B5"/>
    <w:rsid w:val="00A92528"/>
    <w:rsid w:val="00A93B7D"/>
    <w:rsid w:val="00A93C2B"/>
    <w:rsid w:val="00AA1134"/>
    <w:rsid w:val="00AA6CCE"/>
    <w:rsid w:val="00AA7FBC"/>
    <w:rsid w:val="00AB13E1"/>
    <w:rsid w:val="00AB1BD8"/>
    <w:rsid w:val="00AB4DFD"/>
    <w:rsid w:val="00AB77BE"/>
    <w:rsid w:val="00AB7D77"/>
    <w:rsid w:val="00AC08FC"/>
    <w:rsid w:val="00AC2F21"/>
    <w:rsid w:val="00AC4E5E"/>
    <w:rsid w:val="00AD0349"/>
    <w:rsid w:val="00AD03A4"/>
    <w:rsid w:val="00AD6CCF"/>
    <w:rsid w:val="00AE1220"/>
    <w:rsid w:val="00AE1401"/>
    <w:rsid w:val="00AE2317"/>
    <w:rsid w:val="00AE5299"/>
    <w:rsid w:val="00AE6E7C"/>
    <w:rsid w:val="00AF045C"/>
    <w:rsid w:val="00AF0935"/>
    <w:rsid w:val="00AF28DB"/>
    <w:rsid w:val="00AF71CC"/>
    <w:rsid w:val="00AF77A5"/>
    <w:rsid w:val="00B01892"/>
    <w:rsid w:val="00B03A0C"/>
    <w:rsid w:val="00B03CF4"/>
    <w:rsid w:val="00B0497A"/>
    <w:rsid w:val="00B07E90"/>
    <w:rsid w:val="00B1116D"/>
    <w:rsid w:val="00B14477"/>
    <w:rsid w:val="00B14EFE"/>
    <w:rsid w:val="00B17F4F"/>
    <w:rsid w:val="00B21592"/>
    <w:rsid w:val="00B2355C"/>
    <w:rsid w:val="00B26378"/>
    <w:rsid w:val="00B338BB"/>
    <w:rsid w:val="00B3523B"/>
    <w:rsid w:val="00B43CD6"/>
    <w:rsid w:val="00B52CBD"/>
    <w:rsid w:val="00B52FBB"/>
    <w:rsid w:val="00B54F7C"/>
    <w:rsid w:val="00B6219B"/>
    <w:rsid w:val="00B6536F"/>
    <w:rsid w:val="00B653CA"/>
    <w:rsid w:val="00B667CC"/>
    <w:rsid w:val="00B67B21"/>
    <w:rsid w:val="00B75813"/>
    <w:rsid w:val="00B76C36"/>
    <w:rsid w:val="00B81F23"/>
    <w:rsid w:val="00B836BB"/>
    <w:rsid w:val="00B9349A"/>
    <w:rsid w:val="00B96ACD"/>
    <w:rsid w:val="00B972FD"/>
    <w:rsid w:val="00BB26BD"/>
    <w:rsid w:val="00BB426E"/>
    <w:rsid w:val="00BB4D67"/>
    <w:rsid w:val="00BB50AD"/>
    <w:rsid w:val="00BB784A"/>
    <w:rsid w:val="00BC5AD1"/>
    <w:rsid w:val="00BC7D99"/>
    <w:rsid w:val="00BC7F2D"/>
    <w:rsid w:val="00BD3F19"/>
    <w:rsid w:val="00BD4B65"/>
    <w:rsid w:val="00BD7AF8"/>
    <w:rsid w:val="00BE17F9"/>
    <w:rsid w:val="00BE1C21"/>
    <w:rsid w:val="00BE39E2"/>
    <w:rsid w:val="00BE5321"/>
    <w:rsid w:val="00BE5C2C"/>
    <w:rsid w:val="00BE7DE3"/>
    <w:rsid w:val="00BF4A65"/>
    <w:rsid w:val="00BF6A3C"/>
    <w:rsid w:val="00C0075F"/>
    <w:rsid w:val="00C014FB"/>
    <w:rsid w:val="00C02168"/>
    <w:rsid w:val="00C02A1C"/>
    <w:rsid w:val="00C06237"/>
    <w:rsid w:val="00C078EE"/>
    <w:rsid w:val="00C1480D"/>
    <w:rsid w:val="00C1609F"/>
    <w:rsid w:val="00C16536"/>
    <w:rsid w:val="00C1738E"/>
    <w:rsid w:val="00C239AE"/>
    <w:rsid w:val="00C24E66"/>
    <w:rsid w:val="00C26E57"/>
    <w:rsid w:val="00C46E1C"/>
    <w:rsid w:val="00C61BB2"/>
    <w:rsid w:val="00C648D4"/>
    <w:rsid w:val="00C711FF"/>
    <w:rsid w:val="00C73A58"/>
    <w:rsid w:val="00C85C02"/>
    <w:rsid w:val="00C8681B"/>
    <w:rsid w:val="00C871B8"/>
    <w:rsid w:val="00CA4617"/>
    <w:rsid w:val="00CA5603"/>
    <w:rsid w:val="00CA69B4"/>
    <w:rsid w:val="00CB082A"/>
    <w:rsid w:val="00CB7122"/>
    <w:rsid w:val="00CC0575"/>
    <w:rsid w:val="00CC193E"/>
    <w:rsid w:val="00CC3933"/>
    <w:rsid w:val="00CC3BCF"/>
    <w:rsid w:val="00CC4530"/>
    <w:rsid w:val="00CD7115"/>
    <w:rsid w:val="00CE0011"/>
    <w:rsid w:val="00CE03DD"/>
    <w:rsid w:val="00CE050D"/>
    <w:rsid w:val="00CE0B4B"/>
    <w:rsid w:val="00CE16F7"/>
    <w:rsid w:val="00CE2B44"/>
    <w:rsid w:val="00CE419A"/>
    <w:rsid w:val="00CE5345"/>
    <w:rsid w:val="00CF41D3"/>
    <w:rsid w:val="00D0109B"/>
    <w:rsid w:val="00D026CD"/>
    <w:rsid w:val="00D075FA"/>
    <w:rsid w:val="00D10443"/>
    <w:rsid w:val="00D10A14"/>
    <w:rsid w:val="00D1338E"/>
    <w:rsid w:val="00D15DF5"/>
    <w:rsid w:val="00D168B3"/>
    <w:rsid w:val="00D2191C"/>
    <w:rsid w:val="00D219CE"/>
    <w:rsid w:val="00D22BDD"/>
    <w:rsid w:val="00D253FB"/>
    <w:rsid w:val="00D257A3"/>
    <w:rsid w:val="00D3109A"/>
    <w:rsid w:val="00D33DCD"/>
    <w:rsid w:val="00D35575"/>
    <w:rsid w:val="00D40910"/>
    <w:rsid w:val="00D4261F"/>
    <w:rsid w:val="00D44605"/>
    <w:rsid w:val="00D5163F"/>
    <w:rsid w:val="00D55BD2"/>
    <w:rsid w:val="00D56328"/>
    <w:rsid w:val="00D579E0"/>
    <w:rsid w:val="00D60405"/>
    <w:rsid w:val="00D60E14"/>
    <w:rsid w:val="00D65E8A"/>
    <w:rsid w:val="00D71F15"/>
    <w:rsid w:val="00D7442B"/>
    <w:rsid w:val="00D81C8A"/>
    <w:rsid w:val="00D83FFA"/>
    <w:rsid w:val="00D922DE"/>
    <w:rsid w:val="00D97973"/>
    <w:rsid w:val="00D97C3C"/>
    <w:rsid w:val="00DA08BB"/>
    <w:rsid w:val="00DA3B9B"/>
    <w:rsid w:val="00DA75D7"/>
    <w:rsid w:val="00DA772F"/>
    <w:rsid w:val="00DB2EED"/>
    <w:rsid w:val="00DC1008"/>
    <w:rsid w:val="00DC44D7"/>
    <w:rsid w:val="00DC7675"/>
    <w:rsid w:val="00DC79D5"/>
    <w:rsid w:val="00DD133C"/>
    <w:rsid w:val="00DE2959"/>
    <w:rsid w:val="00DE316F"/>
    <w:rsid w:val="00DE60A1"/>
    <w:rsid w:val="00DF0EE8"/>
    <w:rsid w:val="00DF12EC"/>
    <w:rsid w:val="00DF1F99"/>
    <w:rsid w:val="00DF3854"/>
    <w:rsid w:val="00DF6372"/>
    <w:rsid w:val="00E131A1"/>
    <w:rsid w:val="00E143E0"/>
    <w:rsid w:val="00E143E9"/>
    <w:rsid w:val="00E202DE"/>
    <w:rsid w:val="00E24B96"/>
    <w:rsid w:val="00E255AA"/>
    <w:rsid w:val="00E26180"/>
    <w:rsid w:val="00E3274D"/>
    <w:rsid w:val="00E36216"/>
    <w:rsid w:val="00E3652F"/>
    <w:rsid w:val="00E37B6C"/>
    <w:rsid w:val="00E4220E"/>
    <w:rsid w:val="00E43962"/>
    <w:rsid w:val="00E55148"/>
    <w:rsid w:val="00E60668"/>
    <w:rsid w:val="00E6277C"/>
    <w:rsid w:val="00E65137"/>
    <w:rsid w:val="00E74A3B"/>
    <w:rsid w:val="00E776A1"/>
    <w:rsid w:val="00E77F75"/>
    <w:rsid w:val="00E82D62"/>
    <w:rsid w:val="00E838F1"/>
    <w:rsid w:val="00E83976"/>
    <w:rsid w:val="00E92F4E"/>
    <w:rsid w:val="00E9341B"/>
    <w:rsid w:val="00E96A2E"/>
    <w:rsid w:val="00EA0427"/>
    <w:rsid w:val="00EA0EFF"/>
    <w:rsid w:val="00EA2544"/>
    <w:rsid w:val="00EA304F"/>
    <w:rsid w:val="00EA38D7"/>
    <w:rsid w:val="00EA4930"/>
    <w:rsid w:val="00EA6DBC"/>
    <w:rsid w:val="00EA73C3"/>
    <w:rsid w:val="00EB38CB"/>
    <w:rsid w:val="00EB451D"/>
    <w:rsid w:val="00EB62BE"/>
    <w:rsid w:val="00EB732E"/>
    <w:rsid w:val="00EB753D"/>
    <w:rsid w:val="00EC40CD"/>
    <w:rsid w:val="00EC6462"/>
    <w:rsid w:val="00ED7158"/>
    <w:rsid w:val="00EE1CA1"/>
    <w:rsid w:val="00EE2E48"/>
    <w:rsid w:val="00EE3C45"/>
    <w:rsid w:val="00EE5713"/>
    <w:rsid w:val="00EE77B6"/>
    <w:rsid w:val="00EE7951"/>
    <w:rsid w:val="00EF2E3B"/>
    <w:rsid w:val="00EF74A5"/>
    <w:rsid w:val="00F05FF6"/>
    <w:rsid w:val="00F1050F"/>
    <w:rsid w:val="00F14A7C"/>
    <w:rsid w:val="00F16886"/>
    <w:rsid w:val="00F2147A"/>
    <w:rsid w:val="00F23671"/>
    <w:rsid w:val="00F23957"/>
    <w:rsid w:val="00F2571B"/>
    <w:rsid w:val="00F270C7"/>
    <w:rsid w:val="00F272AA"/>
    <w:rsid w:val="00F3136E"/>
    <w:rsid w:val="00F31C93"/>
    <w:rsid w:val="00F34BD6"/>
    <w:rsid w:val="00F41468"/>
    <w:rsid w:val="00F5569E"/>
    <w:rsid w:val="00F7745E"/>
    <w:rsid w:val="00F80E8E"/>
    <w:rsid w:val="00F81CB2"/>
    <w:rsid w:val="00F84490"/>
    <w:rsid w:val="00F86805"/>
    <w:rsid w:val="00F90F1C"/>
    <w:rsid w:val="00F91B4A"/>
    <w:rsid w:val="00F92269"/>
    <w:rsid w:val="00FA2C25"/>
    <w:rsid w:val="00FA798C"/>
    <w:rsid w:val="00FB160A"/>
    <w:rsid w:val="00FB2C33"/>
    <w:rsid w:val="00FC0771"/>
    <w:rsid w:val="00FC078B"/>
    <w:rsid w:val="00FC0C8A"/>
    <w:rsid w:val="00FC28B3"/>
    <w:rsid w:val="00FC752E"/>
    <w:rsid w:val="00FD1577"/>
    <w:rsid w:val="00FE033F"/>
    <w:rsid w:val="00FF1B24"/>
    <w:rsid w:val="00FF2F9F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7BA1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50D"/>
    <w:pPr>
      <w:suppressAutoHyphens/>
      <w:jc w:val="both"/>
    </w:pPr>
    <w:rPr>
      <w:rFonts w:asciiTheme="minorHAnsi" w:hAnsiTheme="minorHAnsi"/>
      <w:sz w:val="22"/>
      <w:szCs w:val="24"/>
      <w:lang w:val="ru-RU" w:eastAsia="ar-SA"/>
    </w:rPr>
  </w:style>
  <w:style w:type="paragraph" w:styleId="1">
    <w:name w:val="heading 1"/>
    <w:basedOn w:val="a"/>
    <w:link w:val="1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3"/>
    </w:pPr>
    <w:rPr>
      <w:rFonts w:ascii="Times New Roman" w:hAnsi="Times New Roman"/>
      <w:b/>
      <w:bCs/>
      <w:sz w:val="24"/>
      <w:lang w:eastAsia="ru-RU"/>
    </w:rPr>
  </w:style>
  <w:style w:type="paragraph" w:styleId="5">
    <w:name w:val="heading 5"/>
    <w:basedOn w:val="a"/>
    <w:link w:val="5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004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qFormat/>
    <w:rsid w:val="00940042"/>
    <w:rPr>
      <w:rFonts w:ascii="Calibri" w:hAnsi="Calibri"/>
      <w:sz w:val="22"/>
      <w:szCs w:val="24"/>
      <w:lang w:val="en-US" w:eastAsia="en-US"/>
    </w:rPr>
  </w:style>
  <w:style w:type="paragraph" w:customStyle="1" w:styleId="11">
    <w:name w:val="Без интервала1"/>
    <w:link w:val="Char"/>
    <w:qFormat/>
    <w:rsid w:val="0017583F"/>
    <w:rPr>
      <w:rFonts w:ascii="Calibri" w:eastAsia="Calibri" w:hAnsi="Calibri"/>
      <w:sz w:val="22"/>
      <w:szCs w:val="22"/>
      <w:lang w:eastAsia="en-US"/>
    </w:rPr>
  </w:style>
  <w:style w:type="paragraph" w:customStyle="1" w:styleId="TitleofDay">
    <w:name w:val="Title of Day"/>
    <w:basedOn w:val="a"/>
    <w:link w:val="TitleofDayChar"/>
    <w:qFormat/>
    <w:rsid w:val="00FF1B24"/>
    <w:pPr>
      <w:suppressAutoHyphens w:val="0"/>
    </w:pPr>
    <w:rPr>
      <w:rFonts w:ascii="Calibri" w:eastAsia="Calibri" w:hAnsi="Calibri"/>
      <w:b/>
      <w:color w:val="800000"/>
      <w:szCs w:val="22"/>
      <w:lang w:val="en-NZ" w:eastAsia="en-US"/>
    </w:rPr>
  </w:style>
  <w:style w:type="character" w:customStyle="1" w:styleId="TitleofDayChar">
    <w:name w:val="Title of Day Char"/>
    <w:link w:val="TitleofDay"/>
    <w:rsid w:val="00FF1B24"/>
    <w:rPr>
      <w:rFonts w:ascii="Calibri" w:eastAsia="Calibri" w:hAnsi="Calibri"/>
      <w:b/>
      <w:color w:val="800000"/>
      <w:sz w:val="22"/>
      <w:szCs w:val="22"/>
      <w:lang w:val="en-NZ" w:eastAsia="en-US"/>
    </w:rPr>
  </w:style>
  <w:style w:type="paragraph" w:styleId="a4">
    <w:name w:val="List Paragraph"/>
    <w:basedOn w:val="a"/>
    <w:uiPriority w:val="34"/>
    <w:qFormat/>
    <w:rsid w:val="00D253FB"/>
    <w:pPr>
      <w:ind w:left="720"/>
      <w:contextualSpacing/>
    </w:pPr>
  </w:style>
  <w:style w:type="paragraph" w:styleId="a5">
    <w:name w:val="header"/>
    <w:basedOn w:val="a"/>
    <w:link w:val="a6"/>
    <w:rsid w:val="001260C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rsid w:val="001260C1"/>
    <w:rPr>
      <w:sz w:val="24"/>
      <w:szCs w:val="24"/>
      <w:lang w:val="ru-RU" w:eastAsia="ar-SA"/>
    </w:rPr>
  </w:style>
  <w:style w:type="paragraph" w:styleId="a7">
    <w:name w:val="footer"/>
    <w:basedOn w:val="a"/>
    <w:link w:val="a8"/>
    <w:rsid w:val="001260C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rsid w:val="001260C1"/>
    <w:rPr>
      <w:sz w:val="24"/>
      <w:szCs w:val="24"/>
      <w:lang w:val="ru-RU" w:eastAsia="ar-SA"/>
    </w:rPr>
  </w:style>
  <w:style w:type="paragraph" w:styleId="a9">
    <w:name w:val="No Spacing"/>
    <w:autoRedefine/>
    <w:qFormat/>
    <w:rsid w:val="000B0A51"/>
    <w:pPr>
      <w:suppressAutoHyphens/>
      <w:jc w:val="both"/>
    </w:pPr>
    <w:rPr>
      <w:rFonts w:ascii="Calibri" w:eastAsia="SimSun" w:hAnsi="Calibri" w:cs="Mangal"/>
      <w:b/>
      <w:color w:val="800000"/>
      <w:kern w:val="1"/>
      <w:sz w:val="22"/>
      <w:szCs w:val="24"/>
      <w:lang w:val="ru-RU" w:eastAsia="hi-IN" w:bidi="hi-IN"/>
    </w:rPr>
  </w:style>
  <w:style w:type="character" w:customStyle="1" w:styleId="Char">
    <w:name w:val="Без интервала Char"/>
    <w:basedOn w:val="a0"/>
    <w:link w:val="11"/>
    <w:rsid w:val="00E202DE"/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FA79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744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7442B"/>
    <w:rPr>
      <w:rFonts w:ascii="Tahoma" w:hAnsi="Tahoma" w:cs="Tahoma"/>
      <w:sz w:val="16"/>
      <w:szCs w:val="16"/>
      <w:lang w:val="ru-RU" w:eastAsia="ar-SA"/>
    </w:rPr>
  </w:style>
  <w:style w:type="character" w:styleId="ad">
    <w:name w:val="Hyperlink"/>
    <w:basedOn w:val="a0"/>
    <w:unhideWhenUsed/>
    <w:rsid w:val="0051603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0361B"/>
    <w:rPr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30361B"/>
    <w:rPr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30361B"/>
    <w:rPr>
      <w:b/>
      <w:bCs/>
      <w:sz w:val="27"/>
      <w:szCs w:val="27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30361B"/>
    <w:rPr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30361B"/>
    <w:rPr>
      <w:b/>
      <w:bCs/>
      <w:lang w:val="ru-RU" w:eastAsia="ru-RU"/>
    </w:rPr>
  </w:style>
  <w:style w:type="character" w:styleId="ae">
    <w:name w:val="Strong"/>
    <w:basedOn w:val="a0"/>
    <w:uiPriority w:val="22"/>
    <w:qFormat/>
    <w:rsid w:val="003036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2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99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4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4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6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9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6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98959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58414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36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2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3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71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9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15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45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2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72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35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2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3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1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4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382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7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74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4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563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81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8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8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58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29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69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93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1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4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76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5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10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02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20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56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71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400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3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472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5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42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3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47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2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25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8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46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53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42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13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6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6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27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4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74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1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29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857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4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3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6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20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5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23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56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98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9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4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3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3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8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80715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6959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16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40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52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4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8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1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55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02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7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50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05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1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1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94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91844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274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474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9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0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01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5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7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84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8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0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9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30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22174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0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742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09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5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94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561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5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8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57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5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47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10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5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73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14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7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46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98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9F23EA-6296-4C49-873D-5EEA40D41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963</Words>
  <Characters>5492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 стоимость включено:</vt:lpstr>
      <vt:lpstr>В стоимость включено:</vt:lpstr>
    </vt:vector>
  </TitlesOfParts>
  <Company/>
  <LinksUpToDate>false</LinksUpToDate>
  <CharactersWithSpaces>6443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стоимость включено:</dc:title>
  <dc:subject/>
  <dc:creator>Ivan Ivanov</dc:creator>
  <cp:keywords/>
  <cp:lastModifiedBy>Пользователь</cp:lastModifiedBy>
  <cp:revision>4</cp:revision>
  <cp:lastPrinted>2015-10-16T01:42:00Z</cp:lastPrinted>
  <dcterms:created xsi:type="dcterms:W3CDTF">2019-11-06T15:41:00Z</dcterms:created>
  <dcterms:modified xsi:type="dcterms:W3CDTF">2019-11-06T15:45:00Z</dcterms:modified>
</cp:coreProperties>
</file>